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5D3B7"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报名资料目录表</w:t>
      </w:r>
    </w:p>
    <w:tbl>
      <w:tblPr>
        <w:tblStyle w:val="5"/>
        <w:tblW w:w="8715" w:type="dxa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3241"/>
        <w:gridCol w:w="1635"/>
        <w:gridCol w:w="1530"/>
        <w:gridCol w:w="1620"/>
      </w:tblGrid>
      <w:tr w14:paraId="7B8D2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tblHeader/>
        </w:trPr>
        <w:tc>
          <w:tcPr>
            <w:tcW w:w="689" w:type="dxa"/>
            <w:shd w:val="clear" w:color="auto" w:fill="D8D8D8"/>
            <w:vAlign w:val="center"/>
          </w:tcPr>
          <w:p w14:paraId="641ED846">
            <w:pPr>
              <w:wordWrap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b/>
                <w:sz w:val="26"/>
                <w:szCs w:val="26"/>
              </w:rPr>
              <w:t>序号</w:t>
            </w:r>
          </w:p>
        </w:tc>
        <w:tc>
          <w:tcPr>
            <w:tcW w:w="3241" w:type="dxa"/>
            <w:shd w:val="clear" w:color="auto" w:fill="D8D8D8"/>
            <w:vAlign w:val="center"/>
          </w:tcPr>
          <w:p w14:paraId="6B409E98">
            <w:pPr>
              <w:wordWrap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b/>
                <w:sz w:val="26"/>
                <w:szCs w:val="26"/>
              </w:rPr>
              <w:t>提供内容</w:t>
            </w:r>
          </w:p>
        </w:tc>
        <w:tc>
          <w:tcPr>
            <w:tcW w:w="1635" w:type="dxa"/>
            <w:shd w:val="clear" w:color="auto" w:fill="D8D8D8"/>
            <w:vAlign w:val="center"/>
          </w:tcPr>
          <w:p w14:paraId="7A4C0129">
            <w:pPr>
              <w:wordWrap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b/>
                <w:sz w:val="26"/>
                <w:szCs w:val="26"/>
              </w:rPr>
              <w:t>选项性质</w:t>
            </w:r>
          </w:p>
        </w:tc>
        <w:tc>
          <w:tcPr>
            <w:tcW w:w="1530" w:type="dxa"/>
            <w:shd w:val="clear" w:color="auto" w:fill="D8D8D8"/>
            <w:vAlign w:val="center"/>
          </w:tcPr>
          <w:p w14:paraId="1A6599C4">
            <w:pPr>
              <w:wordWrap w:val="0"/>
              <w:adjustRightInd w:val="0"/>
              <w:snapToGrid w:val="0"/>
              <w:ind w:left="-171"/>
              <w:jc w:val="center"/>
              <w:rPr>
                <w:rFonts w:hint="eastAsia" w:ascii="仿宋" w:hAnsi="仿宋" w:eastAsia="仿宋" w:cs="仿宋"/>
                <w:b/>
                <w:bCs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6"/>
                <w:szCs w:val="26"/>
              </w:rPr>
              <w:t>证明材料</w:t>
            </w:r>
          </w:p>
          <w:p w14:paraId="7F2EA2D0">
            <w:pPr>
              <w:wordWrap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6"/>
                <w:szCs w:val="26"/>
              </w:rPr>
              <w:t>对应页码</w:t>
            </w:r>
          </w:p>
        </w:tc>
        <w:tc>
          <w:tcPr>
            <w:tcW w:w="1620" w:type="dxa"/>
            <w:shd w:val="clear" w:color="auto" w:fill="D8D8D8"/>
            <w:vAlign w:val="center"/>
          </w:tcPr>
          <w:p w14:paraId="62B62FB8">
            <w:pPr>
              <w:wordWrap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6"/>
                <w:szCs w:val="26"/>
              </w:rPr>
              <w:t>审查结论</w:t>
            </w:r>
          </w:p>
          <w:p w14:paraId="40763AB8">
            <w:pPr>
              <w:wordWrap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6"/>
                <w:szCs w:val="26"/>
              </w:rPr>
              <w:t>（招标代理填写项）</w:t>
            </w:r>
          </w:p>
        </w:tc>
      </w:tr>
      <w:tr w14:paraId="170A1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689" w:type="dxa"/>
            <w:shd w:val="clear" w:color="auto" w:fill="auto"/>
            <w:vAlign w:val="center"/>
          </w:tcPr>
          <w:p w14:paraId="4DD31845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1</w:t>
            </w:r>
          </w:p>
        </w:tc>
        <w:tc>
          <w:tcPr>
            <w:tcW w:w="3241" w:type="dxa"/>
            <w:shd w:val="clear" w:color="auto" w:fill="auto"/>
            <w:vAlign w:val="center"/>
          </w:tcPr>
          <w:p w14:paraId="0D99B6E2"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公司简介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4FF37561"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必须提供项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481D13B3">
            <w:pPr>
              <w:adjustRightInd w:val="0"/>
              <w:snapToGrid w:val="0"/>
              <w:spacing w:line="440" w:lineRule="exact"/>
              <w:ind w:left="-171"/>
              <w:jc w:val="center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第（）页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7D2A7DE2">
            <w:pPr>
              <w:adjustRightInd w:val="0"/>
              <w:snapToGrid w:val="0"/>
              <w:spacing w:line="440" w:lineRule="exact"/>
              <w:ind w:left="-171" w:firstLine="184" w:firstLineChars="71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□通过</w:t>
            </w:r>
          </w:p>
          <w:p w14:paraId="64F1E941">
            <w:pPr>
              <w:adjustRightInd w:val="0"/>
              <w:snapToGrid w:val="0"/>
              <w:spacing w:line="440" w:lineRule="exact"/>
              <w:ind w:left="-171" w:firstLine="184" w:firstLineChars="71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□不通过</w:t>
            </w:r>
          </w:p>
        </w:tc>
      </w:tr>
      <w:tr w14:paraId="17AA9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689" w:type="dxa"/>
            <w:shd w:val="clear" w:color="auto" w:fill="auto"/>
            <w:vAlign w:val="center"/>
          </w:tcPr>
          <w:p w14:paraId="0D0C34A3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2</w:t>
            </w:r>
          </w:p>
        </w:tc>
        <w:tc>
          <w:tcPr>
            <w:tcW w:w="3241" w:type="dxa"/>
            <w:shd w:val="clear" w:color="auto" w:fill="auto"/>
            <w:vAlign w:val="center"/>
          </w:tcPr>
          <w:p w14:paraId="45D1359C"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有效的营业执照，成立日期在两年（含）以上</w:t>
            </w: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eastAsia" w:ascii="仿宋" w:hAnsi="仿宋" w:eastAsia="仿宋" w:cs="仿宋"/>
                <w:color w:val="auto"/>
                <w:sz w:val="26"/>
                <w:szCs w:val="26"/>
                <w:lang w:eastAsia="zh-CN"/>
              </w:rPr>
              <w:t>注册资金为</w:t>
            </w:r>
            <w:r>
              <w:rPr>
                <w:rFonts w:hint="eastAsia" w:ascii="仿宋" w:hAnsi="仿宋" w:eastAsia="仿宋" w:cs="仿宋"/>
                <w:color w:val="auto"/>
                <w:sz w:val="26"/>
                <w:szCs w:val="26"/>
                <w:lang w:val="en-US" w:eastAsia="zh-CN"/>
              </w:rPr>
              <w:t>200万元（含）以上(</w:t>
            </w:r>
            <w:r>
              <w:rPr>
                <w:rFonts w:hint="eastAsia" w:ascii="仿宋" w:hAnsi="仿宋" w:eastAsia="仿宋" w:cs="仿宋"/>
                <w:color w:val="auto"/>
                <w:sz w:val="26"/>
                <w:szCs w:val="26"/>
                <w:lang w:eastAsia="zh-CN"/>
              </w:rPr>
              <w:t>旅游类必须满足，其他类别不做要求）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44636D34"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必须提供项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2897DF10">
            <w:pPr>
              <w:adjustRightInd w:val="0"/>
              <w:snapToGrid w:val="0"/>
              <w:spacing w:line="440" w:lineRule="exact"/>
              <w:ind w:left="-171"/>
              <w:jc w:val="center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第（）页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2B3A96B6">
            <w:pPr>
              <w:adjustRightInd w:val="0"/>
              <w:snapToGrid w:val="0"/>
              <w:spacing w:line="440" w:lineRule="exact"/>
              <w:ind w:left="-171" w:firstLine="184" w:firstLineChars="71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□通过</w:t>
            </w:r>
          </w:p>
          <w:p w14:paraId="0BBE37D5">
            <w:pPr>
              <w:adjustRightInd w:val="0"/>
              <w:snapToGrid w:val="0"/>
              <w:spacing w:line="440" w:lineRule="exact"/>
              <w:ind w:left="-171" w:firstLine="184" w:firstLineChars="71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□不通过</w:t>
            </w:r>
          </w:p>
        </w:tc>
      </w:tr>
      <w:tr w14:paraId="175AD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689" w:type="dxa"/>
            <w:shd w:val="clear" w:color="auto" w:fill="auto"/>
            <w:vAlign w:val="center"/>
          </w:tcPr>
          <w:p w14:paraId="6115BBF3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3</w:t>
            </w:r>
          </w:p>
        </w:tc>
        <w:tc>
          <w:tcPr>
            <w:tcW w:w="3241" w:type="dxa"/>
            <w:shd w:val="clear" w:color="auto" w:fill="auto"/>
            <w:vAlign w:val="center"/>
          </w:tcPr>
          <w:p w14:paraId="212720E7"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法定代表证明书</w:t>
            </w: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:lang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法定代表人身份证复印件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7681E997"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必须提供项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34AF3BD4">
            <w:pPr>
              <w:adjustRightInd w:val="0"/>
              <w:snapToGrid w:val="0"/>
              <w:spacing w:line="440" w:lineRule="exact"/>
              <w:ind w:left="-171"/>
              <w:jc w:val="center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第（）页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5BD38F7F">
            <w:pPr>
              <w:adjustRightInd w:val="0"/>
              <w:snapToGrid w:val="0"/>
              <w:spacing w:line="440" w:lineRule="exact"/>
              <w:ind w:left="-171" w:firstLine="184" w:firstLineChars="71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□通过</w:t>
            </w:r>
          </w:p>
          <w:p w14:paraId="21B76911">
            <w:pPr>
              <w:adjustRightInd w:val="0"/>
              <w:snapToGrid w:val="0"/>
              <w:spacing w:line="440" w:lineRule="exact"/>
              <w:ind w:left="-171" w:firstLine="184" w:firstLineChars="71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□不通过</w:t>
            </w:r>
          </w:p>
        </w:tc>
      </w:tr>
      <w:tr w14:paraId="4CFD9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689" w:type="dxa"/>
            <w:shd w:val="clear" w:color="auto" w:fill="auto"/>
            <w:vAlign w:val="center"/>
          </w:tcPr>
          <w:p w14:paraId="62E109D4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4</w:t>
            </w:r>
          </w:p>
        </w:tc>
        <w:tc>
          <w:tcPr>
            <w:tcW w:w="3241" w:type="dxa"/>
            <w:shd w:val="clear" w:color="auto" w:fill="auto"/>
            <w:vAlign w:val="center"/>
          </w:tcPr>
          <w:p w14:paraId="0D96EB49"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法定代表人授权委托书</w:t>
            </w: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:lang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授权代表身份证复印件</w:t>
            </w: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:lang w:eastAsia="zh-CN"/>
                <w14:textFill>
                  <w14:solidFill>
                    <w14:schemeClr w14:val="tx1"/>
                  </w14:solidFill>
                </w14:textFill>
              </w:rPr>
              <w:t>（若投标签字代表为法定代表人，则不需提交）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027D2759"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可选择性提供项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732E1A79">
            <w:pPr>
              <w:adjustRightInd w:val="0"/>
              <w:snapToGrid w:val="0"/>
              <w:spacing w:line="440" w:lineRule="exact"/>
              <w:ind w:left="-171"/>
              <w:jc w:val="center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第（）页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3D28FA07">
            <w:pPr>
              <w:adjustRightInd w:val="0"/>
              <w:snapToGrid w:val="0"/>
              <w:spacing w:line="440" w:lineRule="exact"/>
              <w:ind w:left="-171" w:firstLine="184" w:firstLineChars="71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□通过</w:t>
            </w:r>
          </w:p>
          <w:p w14:paraId="3555AD32">
            <w:pPr>
              <w:adjustRightInd w:val="0"/>
              <w:snapToGrid w:val="0"/>
              <w:spacing w:line="440" w:lineRule="exact"/>
              <w:ind w:left="-171" w:firstLine="184" w:firstLineChars="71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□不通过</w:t>
            </w:r>
          </w:p>
        </w:tc>
      </w:tr>
      <w:tr w14:paraId="249F6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689" w:type="dxa"/>
            <w:shd w:val="clear" w:color="auto" w:fill="auto"/>
            <w:vAlign w:val="center"/>
          </w:tcPr>
          <w:p w14:paraId="73FB6D6F"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5</w:t>
            </w:r>
          </w:p>
        </w:tc>
        <w:tc>
          <w:tcPr>
            <w:tcW w:w="3241" w:type="dxa"/>
            <w:shd w:val="clear" w:color="auto" w:fill="auto"/>
            <w:vAlign w:val="center"/>
          </w:tcPr>
          <w:p w14:paraId="11309356"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提供</w:t>
            </w: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:lang w:eastAsia="zh-CN"/>
                <w14:textFill>
                  <w14:solidFill>
                    <w14:schemeClr w14:val="tx1"/>
                  </w14:solidFill>
                </w14:textFill>
              </w:rPr>
              <w:t>报名</w:t>
            </w: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截止之日前</w:t>
            </w: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:lang w:eastAsia="zh-CN"/>
                <w14:textFill>
                  <w14:solidFill>
                    <w14:schemeClr w14:val="tx1"/>
                  </w14:solidFill>
                </w14:textFill>
              </w:rPr>
              <w:t>六个月内</w:t>
            </w: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任意一个月依法缴纳税收相关证明材料或依法免税证明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53231290"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必须提供项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742B6433">
            <w:pPr>
              <w:adjustRightInd w:val="0"/>
              <w:snapToGrid w:val="0"/>
              <w:spacing w:line="440" w:lineRule="exact"/>
              <w:ind w:left="-171" w:leftChars="0"/>
              <w:jc w:val="center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第（）页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47FDD90F">
            <w:pPr>
              <w:adjustRightInd w:val="0"/>
              <w:snapToGrid w:val="0"/>
              <w:spacing w:line="440" w:lineRule="exact"/>
              <w:ind w:left="-171" w:firstLine="184" w:firstLineChars="71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□通过</w:t>
            </w:r>
          </w:p>
          <w:p w14:paraId="15060F9D">
            <w:pPr>
              <w:adjustRightInd w:val="0"/>
              <w:snapToGrid w:val="0"/>
              <w:spacing w:line="440" w:lineRule="exact"/>
              <w:ind w:left="-171" w:leftChars="0" w:firstLine="184" w:firstLineChars="71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□不通过</w:t>
            </w:r>
          </w:p>
        </w:tc>
      </w:tr>
      <w:tr w14:paraId="37693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689" w:type="dxa"/>
            <w:shd w:val="clear" w:color="auto" w:fill="auto"/>
            <w:vAlign w:val="center"/>
          </w:tcPr>
          <w:p w14:paraId="7BD62196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lang w:val="en-US" w:eastAsia="zh-CN"/>
              </w:rPr>
              <w:t>6</w:t>
            </w:r>
          </w:p>
        </w:tc>
        <w:tc>
          <w:tcPr>
            <w:tcW w:w="3241" w:type="dxa"/>
            <w:shd w:val="clear" w:color="auto" w:fill="auto"/>
            <w:vAlign w:val="center"/>
          </w:tcPr>
          <w:p w14:paraId="60523B02"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auto"/>
                <w:sz w:val="26"/>
                <w:szCs w:val="26"/>
                <w:lang w:eastAsia="zh-CN"/>
              </w:rPr>
              <w:t>同时具备消防设施工程专业承包贰级或壹级资质、建筑装修装饰工程专业承包贰级或壹级资质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6"/>
                <w:szCs w:val="26"/>
                <w:lang w:eastAsia="zh-CN"/>
              </w:rPr>
              <w:t>复印件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3E4BEB07"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:lang w:eastAsia="zh-CN"/>
                <w14:textFill>
                  <w14:solidFill>
                    <w14:schemeClr w14:val="tx1"/>
                  </w14:solidFill>
                </w14:textFill>
              </w:rPr>
              <w:t>工程类</w:t>
            </w: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必须提供项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0BD0F17A">
            <w:pPr>
              <w:adjustRightInd w:val="0"/>
              <w:snapToGrid w:val="0"/>
              <w:spacing w:line="440" w:lineRule="exact"/>
              <w:ind w:left="-171" w:leftChars="0"/>
              <w:jc w:val="center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第（）页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0B8EDDE2">
            <w:pPr>
              <w:adjustRightInd w:val="0"/>
              <w:snapToGrid w:val="0"/>
              <w:spacing w:line="440" w:lineRule="exact"/>
              <w:ind w:left="-171" w:firstLine="184" w:firstLineChars="71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□通过</w:t>
            </w:r>
          </w:p>
          <w:p w14:paraId="4A7A45A4">
            <w:pPr>
              <w:adjustRightInd w:val="0"/>
              <w:snapToGrid w:val="0"/>
              <w:spacing w:line="440" w:lineRule="exact"/>
              <w:ind w:left="-171" w:leftChars="0" w:firstLine="184" w:firstLineChars="71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□不通过</w:t>
            </w:r>
          </w:p>
        </w:tc>
      </w:tr>
      <w:tr w14:paraId="70960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689" w:type="dxa"/>
            <w:shd w:val="clear" w:color="auto" w:fill="auto"/>
            <w:vAlign w:val="center"/>
          </w:tcPr>
          <w:p w14:paraId="204381C3">
            <w:pPr>
              <w:spacing w:line="440" w:lineRule="exact"/>
              <w:jc w:val="center"/>
              <w:rPr>
                <w:rFonts w:hint="default" w:ascii="仿宋" w:hAnsi="仿宋" w:eastAsia="仿宋" w:cs="仿宋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lang w:val="en-US" w:eastAsia="zh-CN"/>
              </w:rPr>
              <w:t>7</w:t>
            </w:r>
          </w:p>
        </w:tc>
        <w:tc>
          <w:tcPr>
            <w:tcW w:w="3241" w:type="dxa"/>
            <w:shd w:val="clear" w:color="auto" w:fill="auto"/>
            <w:vAlign w:val="center"/>
          </w:tcPr>
          <w:p w14:paraId="5B9626A2"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具备独立报建（办理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施工许可证以及消防备案）的能力，需提供承诺书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68EBE6CA"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:lang w:eastAsia="zh-CN"/>
                <w14:textFill>
                  <w14:solidFill>
                    <w14:schemeClr w14:val="tx1"/>
                  </w14:solidFill>
                </w14:textFill>
              </w:rPr>
              <w:t>工程类</w:t>
            </w: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必须提供项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50F20935">
            <w:pPr>
              <w:adjustRightInd w:val="0"/>
              <w:snapToGrid w:val="0"/>
              <w:spacing w:line="440" w:lineRule="exact"/>
              <w:ind w:left="-171" w:lef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6"/>
                <w:szCs w:val="2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第（）页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218D45D5">
            <w:pPr>
              <w:adjustRightInd w:val="0"/>
              <w:snapToGrid w:val="0"/>
              <w:spacing w:line="440" w:lineRule="exact"/>
              <w:ind w:left="-171" w:firstLine="184" w:firstLineChars="71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□通过</w:t>
            </w:r>
          </w:p>
          <w:p w14:paraId="36B06883">
            <w:pPr>
              <w:adjustRightInd w:val="0"/>
              <w:snapToGrid w:val="0"/>
              <w:spacing w:line="440" w:lineRule="exact"/>
              <w:ind w:left="-171" w:leftChars="0" w:firstLine="184" w:firstLineChars="71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6"/>
                <w:szCs w:val="2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□不通过</w:t>
            </w:r>
          </w:p>
        </w:tc>
      </w:tr>
      <w:tr w14:paraId="013A2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689" w:type="dxa"/>
            <w:shd w:val="clear" w:color="auto" w:fill="auto"/>
            <w:vAlign w:val="center"/>
          </w:tcPr>
          <w:p w14:paraId="39E9B6AD"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lang w:val="en-US" w:eastAsia="zh-CN"/>
              </w:rPr>
              <w:t>8</w:t>
            </w:r>
          </w:p>
        </w:tc>
        <w:tc>
          <w:tcPr>
            <w:tcW w:w="3241" w:type="dxa"/>
            <w:shd w:val="clear" w:color="auto" w:fill="auto"/>
            <w:vAlign w:val="center"/>
          </w:tcPr>
          <w:p w14:paraId="5953CA86"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提供企业主要成员的构成情况和职务，如股东、法定代表人、理事、监事等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6C8F84FB"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:lang w:eastAsia="zh-CN"/>
                <w14:textFill>
                  <w14:solidFill>
                    <w14:schemeClr w14:val="tx1"/>
                  </w14:solidFill>
                </w14:textFill>
              </w:rPr>
              <w:t>可选择性</w:t>
            </w: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提供项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7CF14D18">
            <w:pPr>
              <w:adjustRightInd w:val="0"/>
              <w:snapToGrid w:val="0"/>
              <w:spacing w:line="440" w:lineRule="exact"/>
              <w:ind w:left="-171"/>
              <w:jc w:val="center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第（）页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3F4126EA">
            <w:pPr>
              <w:adjustRightInd w:val="0"/>
              <w:snapToGrid w:val="0"/>
              <w:spacing w:line="440" w:lineRule="exact"/>
              <w:ind w:left="-171" w:firstLine="184" w:firstLineChars="71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□通过</w:t>
            </w:r>
          </w:p>
          <w:p w14:paraId="4B2468E0">
            <w:pPr>
              <w:adjustRightInd w:val="0"/>
              <w:snapToGrid w:val="0"/>
              <w:spacing w:line="440" w:lineRule="exact"/>
              <w:ind w:left="-171" w:firstLine="184" w:firstLineChars="71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□不通过</w:t>
            </w:r>
          </w:p>
        </w:tc>
      </w:tr>
      <w:tr w14:paraId="73CD2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689" w:type="dxa"/>
            <w:shd w:val="clear" w:color="auto" w:fill="auto"/>
            <w:vAlign w:val="center"/>
          </w:tcPr>
          <w:p w14:paraId="388BE24C"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lang w:val="en-US" w:eastAsia="zh-CN"/>
              </w:rPr>
              <w:t>9</w:t>
            </w:r>
          </w:p>
        </w:tc>
        <w:tc>
          <w:tcPr>
            <w:tcW w:w="3241" w:type="dxa"/>
            <w:shd w:val="clear" w:color="auto" w:fill="auto"/>
            <w:vAlign w:val="center"/>
          </w:tcPr>
          <w:p w14:paraId="5E8929BD"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供应商声明</w:t>
            </w: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:lang w:eastAsia="zh-CN"/>
                <w14:textFill>
                  <w14:solidFill>
                    <w14:schemeClr w14:val="tx1"/>
                  </w14:solidFill>
                </w14:textFill>
              </w:rPr>
              <w:t>（范本详见附件</w:t>
            </w: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68C17128"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必须提供项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5294BE7B">
            <w:pPr>
              <w:adjustRightInd w:val="0"/>
              <w:snapToGrid w:val="0"/>
              <w:spacing w:line="440" w:lineRule="exact"/>
              <w:ind w:left="-171"/>
              <w:jc w:val="center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第（）页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00231FD3">
            <w:pPr>
              <w:adjustRightInd w:val="0"/>
              <w:snapToGrid w:val="0"/>
              <w:spacing w:line="440" w:lineRule="exact"/>
              <w:ind w:left="-171" w:firstLine="184" w:firstLineChars="71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□通过</w:t>
            </w:r>
          </w:p>
          <w:p w14:paraId="030F555E">
            <w:pPr>
              <w:adjustRightInd w:val="0"/>
              <w:snapToGrid w:val="0"/>
              <w:spacing w:line="440" w:lineRule="exact"/>
              <w:ind w:left="-171" w:firstLine="184" w:firstLineChars="71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□不通过</w:t>
            </w:r>
          </w:p>
        </w:tc>
      </w:tr>
      <w:tr w14:paraId="5DF69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689" w:type="dxa"/>
            <w:shd w:val="clear" w:color="auto" w:fill="auto"/>
            <w:vAlign w:val="center"/>
          </w:tcPr>
          <w:p w14:paraId="3F807466">
            <w:pPr>
              <w:spacing w:line="440" w:lineRule="exact"/>
              <w:jc w:val="center"/>
              <w:rPr>
                <w:rFonts w:hint="default" w:ascii="仿宋" w:hAnsi="仿宋" w:eastAsia="仿宋" w:cs="仿宋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lang w:val="en-US" w:eastAsia="zh-CN"/>
              </w:rPr>
              <w:t>10</w:t>
            </w:r>
          </w:p>
        </w:tc>
        <w:tc>
          <w:tcPr>
            <w:tcW w:w="3241" w:type="dxa"/>
            <w:shd w:val="clear" w:color="auto" w:fill="auto"/>
            <w:vAlign w:val="center"/>
          </w:tcPr>
          <w:p w14:paraId="735DBDBC"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公司注册登记证、商业登记证、周年申报表或其他当地政府证明文件（如有）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27E4EB6C"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可选择性提供项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387AAF74">
            <w:pPr>
              <w:adjustRightInd w:val="0"/>
              <w:snapToGrid w:val="0"/>
              <w:spacing w:line="440" w:lineRule="exact"/>
              <w:ind w:left="-171"/>
              <w:jc w:val="center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第（）页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51D26CEA">
            <w:pPr>
              <w:adjustRightInd w:val="0"/>
              <w:snapToGrid w:val="0"/>
              <w:spacing w:line="440" w:lineRule="exact"/>
              <w:ind w:left="-171" w:firstLine="184" w:firstLineChars="71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□通过</w:t>
            </w:r>
          </w:p>
          <w:p w14:paraId="23E0FEE3">
            <w:pPr>
              <w:adjustRightInd w:val="0"/>
              <w:snapToGrid w:val="0"/>
              <w:spacing w:line="440" w:lineRule="exact"/>
              <w:ind w:left="-171" w:firstLine="184" w:firstLineChars="71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□不通过</w:t>
            </w:r>
          </w:p>
        </w:tc>
      </w:tr>
      <w:tr w14:paraId="25188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689" w:type="dxa"/>
            <w:shd w:val="clear" w:color="auto" w:fill="auto"/>
            <w:vAlign w:val="center"/>
          </w:tcPr>
          <w:p w14:paraId="06F6AB3B">
            <w:pPr>
              <w:spacing w:line="440" w:lineRule="exact"/>
              <w:jc w:val="center"/>
              <w:rPr>
                <w:rFonts w:hint="default" w:ascii="仿宋" w:hAnsi="仿宋" w:eastAsia="仿宋" w:cs="仿宋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lang w:val="en-US" w:eastAsia="zh-CN"/>
              </w:rPr>
              <w:t>11</w:t>
            </w:r>
          </w:p>
        </w:tc>
        <w:tc>
          <w:tcPr>
            <w:tcW w:w="3241" w:type="dxa"/>
            <w:shd w:val="clear" w:color="auto" w:fill="auto"/>
            <w:vAlign w:val="center"/>
          </w:tcPr>
          <w:p w14:paraId="1C0BCA61"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履约能力证明或行业内有相应的履约业绩材料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162C3C7D"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必须提供项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4E4DB3B8">
            <w:pPr>
              <w:adjustRightInd w:val="0"/>
              <w:snapToGrid w:val="0"/>
              <w:spacing w:line="440" w:lineRule="exact"/>
              <w:ind w:left="-171"/>
              <w:jc w:val="center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第（）页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7ECC8308">
            <w:pPr>
              <w:adjustRightInd w:val="0"/>
              <w:snapToGrid w:val="0"/>
              <w:spacing w:line="440" w:lineRule="exact"/>
              <w:ind w:left="-171" w:firstLine="184" w:firstLineChars="71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□通过</w:t>
            </w:r>
          </w:p>
          <w:p w14:paraId="3C39AC4C">
            <w:pPr>
              <w:adjustRightInd w:val="0"/>
              <w:snapToGrid w:val="0"/>
              <w:spacing w:line="440" w:lineRule="exact"/>
              <w:ind w:left="-171" w:firstLine="184" w:firstLineChars="71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□不通过</w:t>
            </w:r>
          </w:p>
        </w:tc>
      </w:tr>
      <w:tr w14:paraId="4F90A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689" w:type="dxa"/>
            <w:shd w:val="clear" w:color="auto" w:fill="auto"/>
            <w:vAlign w:val="center"/>
          </w:tcPr>
          <w:p w14:paraId="209028D0"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1</w:t>
            </w:r>
            <w:r>
              <w:rPr>
                <w:rFonts w:hint="eastAsia" w:ascii="仿宋" w:hAnsi="仿宋" w:eastAsia="仿宋" w:cs="仿宋"/>
                <w:sz w:val="26"/>
                <w:szCs w:val="26"/>
                <w:lang w:val="en-US" w:eastAsia="zh-CN"/>
              </w:rPr>
              <w:t>2</w:t>
            </w:r>
          </w:p>
        </w:tc>
        <w:tc>
          <w:tcPr>
            <w:tcW w:w="3241" w:type="dxa"/>
            <w:shd w:val="clear" w:color="auto" w:fill="auto"/>
            <w:vAlign w:val="center"/>
          </w:tcPr>
          <w:p w14:paraId="5C64FE80"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供应商、供应商法定代表人在“中国执行信息公开网”（zxgk.court.gov.cn）及“信用中国”网站（www.creditchina.gov.cn）查询结果的打印件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3B27E27E"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必须提供项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7608EBB9">
            <w:pPr>
              <w:adjustRightInd w:val="0"/>
              <w:snapToGrid w:val="0"/>
              <w:spacing w:line="440" w:lineRule="exact"/>
              <w:ind w:left="-171"/>
              <w:jc w:val="center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第（）页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7E3E38E7">
            <w:pPr>
              <w:adjustRightInd w:val="0"/>
              <w:snapToGrid w:val="0"/>
              <w:spacing w:line="440" w:lineRule="exact"/>
              <w:ind w:left="-171" w:firstLine="184" w:firstLineChars="71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□通过</w:t>
            </w:r>
          </w:p>
          <w:p w14:paraId="5A822B85">
            <w:pPr>
              <w:adjustRightInd w:val="0"/>
              <w:snapToGrid w:val="0"/>
              <w:spacing w:line="440" w:lineRule="exact"/>
              <w:ind w:left="-171" w:firstLine="184" w:firstLineChars="71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□不通过</w:t>
            </w:r>
          </w:p>
        </w:tc>
      </w:tr>
      <w:tr w14:paraId="65023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689" w:type="dxa"/>
            <w:shd w:val="clear" w:color="auto" w:fill="auto"/>
            <w:vAlign w:val="center"/>
          </w:tcPr>
          <w:p w14:paraId="49D32C4A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6"/>
                <w:szCs w:val="26"/>
                <w:lang w:eastAsia="zh-CN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1</w:t>
            </w:r>
            <w:r>
              <w:rPr>
                <w:rFonts w:hint="eastAsia" w:ascii="仿宋" w:hAnsi="仿宋" w:eastAsia="仿宋" w:cs="仿宋"/>
                <w:sz w:val="26"/>
                <w:szCs w:val="26"/>
                <w:lang w:val="en-US" w:eastAsia="zh-CN"/>
              </w:rPr>
              <w:t>3</w:t>
            </w:r>
          </w:p>
        </w:tc>
        <w:tc>
          <w:tcPr>
            <w:tcW w:w="3241" w:type="dxa"/>
            <w:shd w:val="clear" w:color="auto" w:fill="auto"/>
            <w:vAlign w:val="center"/>
          </w:tcPr>
          <w:p w14:paraId="4C82FC30"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不接受联合体投标</w:t>
            </w: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提供书面声明</w:t>
            </w: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0C6B547C"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必须提供项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01FD9804">
            <w:pPr>
              <w:adjustRightInd w:val="0"/>
              <w:snapToGrid w:val="0"/>
              <w:spacing w:line="440" w:lineRule="exact"/>
              <w:ind w:left="-171" w:leftChars="0"/>
              <w:jc w:val="center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第（）页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614A7BA2">
            <w:pPr>
              <w:adjustRightInd w:val="0"/>
              <w:snapToGrid w:val="0"/>
              <w:spacing w:line="440" w:lineRule="exact"/>
              <w:ind w:left="-171" w:firstLine="184" w:firstLineChars="71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□通过</w:t>
            </w:r>
          </w:p>
          <w:p w14:paraId="1120BD5E">
            <w:pPr>
              <w:adjustRightInd w:val="0"/>
              <w:snapToGrid w:val="0"/>
              <w:spacing w:line="440" w:lineRule="exact"/>
              <w:ind w:left="-171" w:leftChars="0" w:firstLine="184" w:firstLineChars="71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□不通过</w:t>
            </w:r>
          </w:p>
        </w:tc>
      </w:tr>
      <w:tr w14:paraId="06CC8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689" w:type="dxa"/>
            <w:shd w:val="clear" w:color="auto" w:fill="auto"/>
            <w:vAlign w:val="center"/>
          </w:tcPr>
          <w:p w14:paraId="5D3DAFF7"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lang w:val="en-US" w:eastAsia="zh-CN"/>
              </w:rPr>
              <w:t>14</w:t>
            </w:r>
          </w:p>
        </w:tc>
        <w:tc>
          <w:tcPr>
            <w:tcW w:w="3241" w:type="dxa"/>
            <w:shd w:val="clear" w:color="auto" w:fill="auto"/>
            <w:vAlign w:val="center"/>
          </w:tcPr>
          <w:p w14:paraId="664EE9B0"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供应商认为有必要提供的其他资料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05BDB9D9"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可选择性提供项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5E0B0B47">
            <w:pPr>
              <w:adjustRightInd w:val="0"/>
              <w:snapToGrid w:val="0"/>
              <w:spacing w:line="440" w:lineRule="exact"/>
              <w:ind w:left="-171"/>
              <w:jc w:val="center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第（）页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30519CF7">
            <w:pPr>
              <w:adjustRightInd w:val="0"/>
              <w:snapToGrid w:val="0"/>
              <w:spacing w:line="440" w:lineRule="exact"/>
              <w:ind w:left="-171" w:firstLine="184" w:firstLineChars="71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□通过</w:t>
            </w:r>
          </w:p>
          <w:p w14:paraId="4EB9B027">
            <w:pPr>
              <w:adjustRightInd w:val="0"/>
              <w:snapToGrid w:val="0"/>
              <w:spacing w:line="440" w:lineRule="exact"/>
              <w:ind w:left="-171" w:firstLine="184" w:firstLineChars="71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□不通过</w:t>
            </w:r>
          </w:p>
        </w:tc>
      </w:tr>
      <w:tr w14:paraId="3E400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689" w:type="dxa"/>
            <w:shd w:val="clear" w:color="auto" w:fill="auto"/>
            <w:vAlign w:val="center"/>
          </w:tcPr>
          <w:p w14:paraId="51CB3CB1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lang w:val="en-US" w:eastAsia="zh-CN"/>
              </w:rPr>
              <w:t>15</w:t>
            </w:r>
          </w:p>
        </w:tc>
        <w:tc>
          <w:tcPr>
            <w:tcW w:w="3241" w:type="dxa"/>
            <w:shd w:val="clear" w:color="auto" w:fill="auto"/>
            <w:vAlign w:val="center"/>
          </w:tcPr>
          <w:p w14:paraId="1801D229"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供应商所获得的质量认证等证书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7FA8BAE7"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可选择性提供项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6322C8FC">
            <w:pPr>
              <w:adjustRightInd w:val="0"/>
              <w:snapToGrid w:val="0"/>
              <w:spacing w:line="440" w:lineRule="exact"/>
              <w:ind w:left="-171"/>
              <w:jc w:val="center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第（）页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6067B91D">
            <w:pPr>
              <w:adjustRightInd w:val="0"/>
              <w:snapToGrid w:val="0"/>
              <w:spacing w:line="440" w:lineRule="exact"/>
              <w:ind w:left="-171" w:firstLine="184" w:firstLineChars="71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□通过</w:t>
            </w:r>
          </w:p>
          <w:p w14:paraId="7F82BCF7">
            <w:pPr>
              <w:adjustRightInd w:val="0"/>
              <w:snapToGrid w:val="0"/>
              <w:spacing w:line="440" w:lineRule="exact"/>
              <w:ind w:left="-171" w:firstLine="184" w:firstLineChars="71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□不通过</w:t>
            </w:r>
          </w:p>
        </w:tc>
      </w:tr>
      <w:tr w14:paraId="0044A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7095" w:type="dxa"/>
            <w:gridSpan w:val="4"/>
            <w:shd w:val="clear" w:color="auto" w:fill="auto"/>
            <w:vAlign w:val="center"/>
          </w:tcPr>
          <w:p w14:paraId="4C9D5F98">
            <w:pPr>
              <w:adjustRightInd w:val="0"/>
              <w:snapToGrid w:val="0"/>
              <w:spacing w:line="440" w:lineRule="exact"/>
              <w:ind w:left="-171"/>
              <w:jc w:val="center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接收结论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12C40161">
            <w:pPr>
              <w:adjustRightInd w:val="0"/>
              <w:snapToGrid w:val="0"/>
              <w:spacing w:line="440" w:lineRule="exact"/>
              <w:ind w:left="-171" w:firstLine="184" w:firstLineChars="71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□接收</w:t>
            </w:r>
          </w:p>
          <w:p w14:paraId="4D38738A">
            <w:pPr>
              <w:adjustRightInd w:val="0"/>
              <w:snapToGrid w:val="0"/>
              <w:spacing w:line="440" w:lineRule="exact"/>
              <w:ind w:left="-171" w:firstLine="184" w:firstLineChars="71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□不接收</w:t>
            </w:r>
          </w:p>
        </w:tc>
      </w:tr>
    </w:tbl>
    <w:p w14:paraId="228A21E2"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4MzVjODY4OWRjMTBlMTFlYmQyYTFlMTliMzM5MjgifQ=="/>
  </w:docVars>
  <w:rsids>
    <w:rsidRoot w:val="3EDF3F05"/>
    <w:rsid w:val="0039114F"/>
    <w:rsid w:val="003C7670"/>
    <w:rsid w:val="004A0EC1"/>
    <w:rsid w:val="00A64BEB"/>
    <w:rsid w:val="06552DED"/>
    <w:rsid w:val="0A51029C"/>
    <w:rsid w:val="130C6260"/>
    <w:rsid w:val="15A610C6"/>
    <w:rsid w:val="200E547A"/>
    <w:rsid w:val="20C741A3"/>
    <w:rsid w:val="21F337A2"/>
    <w:rsid w:val="22CA224B"/>
    <w:rsid w:val="22E94723"/>
    <w:rsid w:val="230571DD"/>
    <w:rsid w:val="30417368"/>
    <w:rsid w:val="316246BD"/>
    <w:rsid w:val="31E415CA"/>
    <w:rsid w:val="35163C47"/>
    <w:rsid w:val="3BF37099"/>
    <w:rsid w:val="3EDF3F05"/>
    <w:rsid w:val="4E147F68"/>
    <w:rsid w:val="4F1D3855"/>
    <w:rsid w:val="4FE43CBB"/>
    <w:rsid w:val="55313B18"/>
    <w:rsid w:val="5E4C0E27"/>
    <w:rsid w:val="6B430DA5"/>
    <w:rsid w:val="6D2406B9"/>
    <w:rsid w:val="75684F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735</Words>
  <Characters>780</Characters>
  <Lines>5</Lines>
  <Paragraphs>1</Paragraphs>
  <TotalTime>0</TotalTime>
  <ScaleCrop>false</ScaleCrop>
  <LinksUpToDate>false</LinksUpToDate>
  <CharactersWithSpaces>780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2019-02-28T23:41:00Z</dcterms:created>
  <dc:creator>招标代理</dc:creator>
  <cp:lastModifiedBy>招标代理clb</cp:lastModifiedBy>
  <dcterms:modified xsi:type="dcterms:W3CDTF">2026-03-11T03:27:03Z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8D00D2587A8844BDB54ABB49981C9727_13</vt:lpwstr>
  </property>
  <property fmtid="{D5CDD505-2E9C-101B-9397-08002B2CF9AE}" pid="4" name="KSOTemplateDocerSaveRecord">
    <vt:lpwstr>eyJoZGlkIjoiZDQwZDNiMmNiOWU1MGExZTQxZThiZTljOGQ2ZWNkMWIiLCJ1c2VySWQiOiI2MDU4MjkifQ==</vt:lpwstr>
  </property>
</Properties>
</file>